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 w:eastAsia="Times New Roman"/>
          <w:i w:val="0"/>
          <w:color w:val="000000"/>
        </w:rPr>
      </w:pPr>
      <w:r>
        <w:rPr>
          <w:rFonts w:ascii="Times New Roman" w:hAnsi="Times New Roman" w:cs="Times New Roman" w:eastAsia="Times New Roman"/>
          <w:b/>
          <w:i w:val="0"/>
          <w:color w:val="000000" w:themeColor="text1"/>
          <w:sz w:val="24"/>
        </w:rPr>
        <w:t xml:space="preserve">Тема 30 (23.04.2026)</w:t>
      </w:r>
      <w:r>
        <w:rPr>
          <w:i w:val="0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 w:eastAsia="Times New Roman"/>
          <w:i w:val="0"/>
          <w:color w:val="000000"/>
        </w:rPr>
      </w:pPr>
      <w:r>
        <w:rPr>
          <w:rFonts w:ascii="Times New Roman" w:hAnsi="Times New Roman" w:cs="Times New Roman" w:eastAsia="Times New Roman"/>
          <w:b/>
          <w:i w:val="0"/>
          <w:color w:val="000000" w:themeColor="text1"/>
          <w:sz w:val="24"/>
        </w:rPr>
        <w:t xml:space="preserve">«</w:t>
      </w:r>
      <w:r>
        <w:rPr>
          <w:rFonts w:ascii="Times New Roman" w:hAnsi="Times New Roman" w:cs="Times New Roman" w:eastAsia="Times New Roman"/>
          <w:b/>
          <w:i w:val="0"/>
          <w:sz w:val="24"/>
          <w:szCs w:val="24"/>
          <w:lang w:eastAsia="ru-RU"/>
        </w:rPr>
        <w:t xml:space="preserve">Сельское хозяйство Владимирской области»</w:t>
      </w:r>
      <w:r>
        <w:rPr>
          <w:i w:val="0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b/>
          <w:color w:val="000000"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Введение </w:t>
      </w:r>
      <w:r>
        <w:rPr>
          <w:rFonts w:ascii="Times New Roman" w:hAnsi="Times New Roman" w:cs="Times New Roman" w:eastAsia="Times New Roman"/>
          <w:b/>
          <w:color w:val="000000"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b/>
          <w:color w:val="000000"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Подготовка к занятию </w:t>
      </w:r>
      <w:r>
        <w:rPr>
          <w:rFonts w:ascii="Times New Roman" w:hAnsi="Times New Roman" w:cs="Times New Roman" w:eastAsia="Times New Roman"/>
          <w:b/>
          <w:color w:val="000000"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b/>
          <w:color w:val="000000"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Уважаемые педагоги! </w:t>
      </w:r>
      <w:r>
        <w:rPr>
          <w:rFonts w:ascii="Times New Roman" w:hAnsi="Times New Roman" w:cs="Times New Roman" w:eastAsia="Times New Roman"/>
          <w:i/>
          <w:color w:val="000000"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Для проведения занятия рек</w:t>
      </w: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омендуется заранее скачать материалы, распечатать и при необходимости нарезать раздаточные материалы, разделить класс на группы, а также попросить обучающихся подготовить тетради, карандаши и ручки (подробности заданий — в соответствующей части сценария). </w:t>
      </w:r>
      <w:r>
        <w:rPr>
          <w:rFonts w:ascii="Times New Roman" w:hAnsi="Times New Roman" w:cs="Times New Roman" w:eastAsia="Times New Roman"/>
          <w:i/>
          <w:color w:val="000000"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</w:rPr>
        <w:t xml:space="preserve">Желаем успехов! </w:t>
      </w:r>
      <w:r>
        <w:rPr>
          <w:rFonts w:ascii="Times New Roman" w:hAnsi="Times New Roman" w:cs="Times New Roman" w:eastAsia="Times New Roman"/>
          <w:b/>
          <w:i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Вступительное слово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highlight w:val="green"/>
        </w:rPr>
        <w:t xml:space="preserve">Педагог может перед занятием вывести на экран слайд 1 с названием темы.</w:t>
      </w:r>
      <w:r>
        <w:rPr>
          <w:rFonts w:ascii="Times New Roman" w:hAnsi="Times New Roman" w:cs="Times New Roman" w:eastAsia="Times New Roman"/>
          <w:b/>
          <w:i/>
          <w:color w:val="000000"/>
          <w:sz w:val="24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Здравствуйте, ребята!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Сегодня мы поговорим о том, чем славится сельское хозяйство Владимирской области и кто работает в этой важной сфере. Благодаря сельскому хозяйству у нас на столе есть молоко, мясо, хлеб, картофель, овощи и многое другое.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Давайте вспомним: как вы понимаете, что такое сельское хозяйство?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Ответы </w:t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(это отрасль хозяйства, которая занимается выращиванием культур и разведением животных)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Сельское хозяйство делится на две большие части: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растениеводство – выращивание зерна, картофеля, овощей, кормовых трав;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животноводство – содержание коров, свиней, овец, птицы и других животных, чтобы получать молоко, мясо и яйца.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 </w:t>
      </w:r>
      <w:r>
        <w:rPr>
          <w:rFonts w:ascii="Times New Roman" w:hAnsi="Times New Roman" w:cs="Times New Roman" w:eastAsia="Times New Roman"/>
          <w:b w:val="0"/>
          <w:bCs/>
          <w:sz w:val="24"/>
          <w:szCs w:val="24"/>
          <w:lang w:eastAsia="ru-RU"/>
        </w:rPr>
        <w:t xml:space="preserve">Что такое сельское хозяйство во Владимирской области ? </w:t>
      </w:r>
      <w:r>
        <w:rPr>
          <w:b w:val="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 w:val="0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Ответы </w:t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Сельское хозяйство - это отрасль экономики, которая обеспечивает людей продуктами питания и даёт сырьё для заводов (например, молочных и мясных).</w:t>
      </w:r>
      <w:r/>
    </w:p>
    <w:p>
      <w:pPr>
        <w:ind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Во Владимирской области есть и поля, и фермы.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-На полях выращивают зерновые (пшеница, ячмень), картофель, овощи и кормовые травы, чтобы было чем кормить коров и птицу.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-На фермах получают молоко, мясо, куриные яйца, а также разводят овец, птицу и рыбу.</w:t>
      </w:r>
      <w:r/>
    </w:p>
    <w:p>
      <w:pPr>
        <w:ind w:left="0"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 нашем регионе работают разные сельскохозяйственные предприятия, фермеры и много личных подсобных хозяйств — это когда люди держат коров, кур или выращивают картофель и овощи у себя дома.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Слайд 2</w:t>
      </w:r>
      <w:r>
        <w:rPr>
          <w:rFonts w:ascii="Times New Roman" w:hAnsi="Times New Roman" w:cs="Times New Roman" w:eastAsia="Times New Roman"/>
          <w:b w:val="0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 </w:t>
      </w:r>
      <w:r>
        <w:rPr>
          <w:rFonts w:ascii="Times New Roman" w:hAnsi="Times New Roman" w:cs="Times New Roman" w:eastAsia="Times New Roman"/>
          <w:b w:val="0"/>
          <w:bCs/>
          <w:sz w:val="24"/>
          <w:szCs w:val="24"/>
          <w:lang w:eastAsia="ru-RU"/>
        </w:rPr>
        <w:t xml:space="preserve">Сельское хозяйство Владимирской области в цифрах. </w:t>
      </w:r>
      <w:r>
        <w:rPr>
          <w:rFonts w:ascii="Times New Roman" w:hAnsi="Times New Roman" w:cs="Times New Roman" w:eastAsia="Times New Roman"/>
          <w:b w:val="0"/>
          <w:sz w:val="24"/>
          <w:szCs w:val="24"/>
          <w:lang w:eastAsia="ru-RU"/>
        </w:rPr>
        <w:t xml:space="preserve">Ч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тобы понять масштаб, посмотрим на несколько фактов.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-В 2025 году на поддержку сельского хозяйства Владимирской области было выделено более 1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млрд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рублей из бюджетов.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-За год в регионе получили более 555 тысяч тонн молока — это один из лучших показателей за последние десятилетия.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-Урожай зерновых и зернобобовых культур превысил 300 тысяч тонн, намолочено около 318 тысяч тонн зерна.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-Собрано более 95 тысяч тонн картофеля, а в оборот вернули свыше 10 тысяч гектаров заброшенных земель.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Слайд 3</w:t>
      </w: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Как вы думаете, зачем нужно возвращать заброшенные поля обратно в сельское хозяйство?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Ответы </w:t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Во Владимирской области есть крупные хозяйства и фермы, которые известны далеко за пределами региона.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-Свинокомплекс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«Владимирское»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Большое хозяйство, где выращивают свиней. Одно из главных предприятий по производству свинины в области.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Престиж: современное оборудование, много рабочих мест, стабильные поставки мяса.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-Птицефабрика «Южная» (г. Владимир)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Здесь получают мясо птицы и яйца.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Престиж: помогает обеспечить продуктами не только нашу область, но и другие регионы.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-Тепличный комплекс «Тепличный»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 теплицах круглый год выращивают огурцы, помидоры и другие овощи.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Престиж: свежие овощи даже зимой, современные теплицы с автоматикой и экономией ресурсов.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-Молочные хозяйства и переработка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акие предприятия, как «Красное Заречье», «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Судогодский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молочный завод», «Муромское подворье» и другие, производят молоко, сыр, йогурты и другую молочную продукцию.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Престиж: натуральные продукты, современные фермы и заводы, известные региональные бренды.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д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4</w:t>
      </w:r>
      <w:r>
        <w:rPr>
          <w:rFonts w:ascii="Times New Roman" w:hAnsi="Times New Roman" w:cs="Times New Roman" w:eastAsia="Times New Roman"/>
          <w:sz w:val="24"/>
          <w:szCs w:val="24"/>
          <w:highlight w:val="green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Какие продукты этих предприятий вы видели в магазинах?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Ответы </w:t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 w:val="0"/>
          <w:sz w:val="24"/>
          <w:szCs w:val="24"/>
          <w:highlight w:val="none"/>
        </w:rPr>
        <w:outlineLvl w:val="1"/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 </w:t>
      </w:r>
      <w:r>
        <w:rPr>
          <w:rFonts w:ascii="Times New Roman" w:hAnsi="Times New Roman" w:cs="Times New Roman" w:eastAsia="Times New Roman"/>
          <w:b w:val="0"/>
          <w:bCs/>
          <w:sz w:val="24"/>
          <w:szCs w:val="24"/>
          <w:lang w:eastAsia="ru-RU"/>
        </w:rPr>
        <w:t xml:space="preserve">Ключевые профессии в растениеводстве </w:t>
      </w:r>
      <w:r>
        <w:rPr>
          <w:rFonts w:ascii="Times New Roman" w:hAnsi="Times New Roman" w:cs="Times New Roman" w:eastAsia="Times New Roman"/>
          <w:b w:val="0"/>
          <w:bCs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Чтобы на полях всё росло как надо, нужны специалисты.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-Агроном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- З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нает, какие культуры и когда сеять, какие удобрения использовать, как защитить растения от болезней и вредителей.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-Механизатор (тракторист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noBreakHyphen/>
        <w:t xml:space="preserve">машинист)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- Управляет тракторами, комбайнами и другой техникой, готовит поле к посеву и убирает урожай.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-Овощевод, полевод -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хаживает за посевами, следит, чтобы растения вовремя поливали, рыхлили, убирали.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Слайд 5</w:t>
      </w: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Какую из этих профессий вы бы хотели «примерить» на себя в игре?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Ответы </w:t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 w:val="0"/>
          <w:bCs/>
          <w:sz w:val="24"/>
          <w:szCs w:val="24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 </w:t>
      </w:r>
      <w:r>
        <w:rPr>
          <w:rFonts w:ascii="Times New Roman" w:hAnsi="Times New Roman" w:cs="Times New Roman" w:eastAsia="Times New Roman"/>
          <w:b w:val="0"/>
          <w:bCs/>
          <w:sz w:val="24"/>
          <w:szCs w:val="24"/>
          <w:lang w:eastAsia="ru-RU"/>
        </w:rPr>
        <w:t xml:space="preserve">Ключевые профессии в животноводстве </w:t>
      </w:r>
      <w:r>
        <w:rPr>
          <w:b w:val="0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  <w:highlight w:val="none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Зоотехник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- 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умает, чем и как кормить животных, как лучше их содержать, чтобы они были здоровыми и давали много молока или быстро набирали вес.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-Животновод, оператор животноводческих комплексов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- К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аждый день ухаживает за животными, следит за чистотой, работает на доильных установках и кормораздатчиках.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-Ветеринарный врач (ветврач)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- Лечит животных, делает прививки, не допускает распространения болезней.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Птицевод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- Р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аботает на птицефабрике, ухаживает за курами, индейками и другими птицами, следит за условиями содержания.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Слайд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6</w:t>
      </w: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Почему работа с животными требует терпения и ответственности?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Ответы </w:t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highlight w:val="none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</w:t>
      </w:r>
      <w:r>
        <w:rPr>
          <w:rFonts w:ascii="Times New Roman" w:hAnsi="Times New Roman" w:cs="Times New Roman" w:eastAsia="Times New Roman"/>
          <w:b w:val="0"/>
          <w:bCs/>
          <w:sz w:val="24"/>
          <w:szCs w:val="24"/>
          <w:lang w:eastAsia="ru-RU"/>
        </w:rPr>
        <w:t xml:space="preserve">Профессии переработки и управления</w:t>
      </w: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 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-Технолог пищевого / перерабатывающего производства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- С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ледит за тем, как из молока получается сыр, из мяса — колбаса, чтобы продукция была вкусной и безопасной.​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-Инженер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noBreakHyphen/>
        <w:t xml:space="preserve">механик, сервисный инженер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- Р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емонтирует и обслуживает технику: тракторы, комбайны, доильные аппараты, линии на заводах.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-Фермер, руководитель сельхозпредприятия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- 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рганизует работу всей фермы или хозяйства: что выращивать, кого нанимать, как продавать продукцию.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Слайд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highlight w:val="green"/>
          <w:lang w:eastAsia="ru-RU"/>
        </w:rPr>
        <w:t xml:space="preserve">7</w:t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Во Владимирской области особенно нужны агрономы, механизаторы, ветврачи, зоотехники и операторы на фермах — об этом говорят региональные данные о нехватке кадров.</w:t>
      </w:r>
      <w:r/>
    </w:p>
    <w:p>
      <w:pPr>
        <w:ind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Почему работать в сельском хозяйстве сейчас престижно?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Ответы </w:t>
      </w: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0"/>
        <w:spacing w:after="0" w:line="240" w:lineRule="auto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 </w:t>
      </w:r>
      <w:r/>
    </w:p>
    <w:p>
      <w:pPr>
        <w:ind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Владимирская область входит в число регионов с высокими надоями молока и растущим производством мяса и яиц.</w:t>
      </w:r>
      <w:r/>
    </w:p>
    <w:p>
      <w:pPr>
        <w:ind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 области строят и обновляют фермы, теплицы и перерабатывающие предприятия, создавая новые рабочие места.</w:t>
      </w:r>
      <w:r/>
    </w:p>
    <w:p>
      <w:pPr>
        <w:ind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 сельское хозяйство приходят современные технологии: умные теплицы, роботизированные фермы, новая техника.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А это значит, что аграрные профессии становятся интересными, современными и нужными.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Слайд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 8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 w:val="0"/>
          <w:bCs/>
          <w:sz w:val="24"/>
          <w:szCs w:val="24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Практическая часть. </w:t>
      </w:r>
      <w:r>
        <w:rPr>
          <w:rFonts w:ascii="Times New Roman" w:hAnsi="Times New Roman" w:cs="Times New Roman" w:eastAsia="Times New Roman"/>
          <w:b w:val="0"/>
          <w:bCs/>
          <w:sz w:val="24"/>
          <w:szCs w:val="24"/>
          <w:lang w:eastAsia="ru-RU"/>
        </w:rPr>
        <w:t xml:space="preserve">Игра «Биржа профессий АПК» </w:t>
      </w:r>
      <w:r>
        <w:rPr>
          <w:b w:val="0"/>
        </w:rPr>
      </w:r>
      <w:r/>
    </w:p>
    <w:p>
      <w:pPr>
        <w:pStyle w:val="844"/>
        <w:spacing w:before="0" w:beforeAutospacing="0" w:after="0" w:afterAutospacing="0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44"/>
        <w:spacing w:before="0" w:beforeAutospacing="0" w:after="0" w:afterAutospacing="0"/>
        <w:rPr>
          <w:highlight w:val="none"/>
        </w:rPr>
      </w:pPr>
      <w:r>
        <w:t xml:space="preserve">Цель: познакомить с профессиями агропромышленного комплекса Владимирской области и показать, чем они важны.</w:t>
      </w:r>
      <w:r/>
    </w:p>
    <w:p>
      <w:pPr>
        <w:pStyle w:val="839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1. Подготовка (до урока)</w:t>
      </w:r>
      <w:r/>
    </w:p>
    <w:p>
      <w:pPr>
        <w:pStyle w:val="844"/>
        <w:spacing w:before="0" w:beforeAutospacing="0" w:after="0" w:afterAutospacing="0"/>
      </w:pPr>
      <w:r>
        <w:t xml:space="preserve">Педагогу нужно сделать карточки двух типов:</w:t>
      </w:r>
      <w:r/>
    </w:p>
    <w:p>
      <w:pPr>
        <w:pStyle w:val="844"/>
        <w:ind w:left="0" w:firstLine="0"/>
        <w:spacing w:before="0" w:beforeAutospacing="0" w:after="0" w:afterAutospacing="0"/>
      </w:pPr>
      <w:r>
        <w:t xml:space="preserve">1.Карточки «Профессия»: агроном, зоотехник, тракторист</w:t>
      </w:r>
      <w:r>
        <w:noBreakHyphen/>
        <w:t xml:space="preserve">машинист, дояр, ветеринарный врач, инженер по переработке, оператор животноводческого комплекса, фермер, лаборант молочного завода и т.п.</w:t>
      </w:r>
      <w:r/>
    </w:p>
    <w:p>
      <w:pPr>
        <w:pStyle w:val="844"/>
        <w:ind w:left="0" w:firstLine="0"/>
        <w:spacing w:before="0" w:beforeAutospacing="0" w:after="0" w:afterAutospacing="0"/>
      </w:pPr>
      <w:r>
        <w:t xml:space="preserve">2.Карточки «Задача/обязанность»:</w:t>
      </w:r>
      <w:r/>
    </w:p>
    <w:p>
      <w:pPr>
        <w:pStyle w:val="844"/>
        <w:numPr>
          <w:ilvl w:val="1"/>
          <w:numId w:val="11"/>
        </w:numPr>
        <w:spacing w:before="0" w:beforeAutospacing="0" w:after="0" w:afterAutospacing="0"/>
      </w:pPr>
      <w:r>
        <w:t xml:space="preserve">«Следит за здоровьем поголовья КРС»</w:t>
      </w:r>
      <w:r/>
    </w:p>
    <w:p>
      <w:pPr>
        <w:pStyle w:val="844"/>
        <w:numPr>
          <w:ilvl w:val="1"/>
          <w:numId w:val="11"/>
        </w:numPr>
        <w:spacing w:before="0" w:beforeAutospacing="0" w:after="0" w:afterAutospacing="0"/>
      </w:pPr>
      <w:r>
        <w:t xml:space="preserve">«Разрабатывает систему удобрений и посева»</w:t>
      </w:r>
      <w:r/>
    </w:p>
    <w:p>
      <w:pPr>
        <w:pStyle w:val="844"/>
        <w:numPr>
          <w:ilvl w:val="1"/>
          <w:numId w:val="11"/>
        </w:numPr>
        <w:spacing w:before="0" w:beforeAutospacing="0" w:after="0" w:afterAutospacing="0"/>
      </w:pPr>
      <w:r>
        <w:t xml:space="preserve">«Управляет тракторами и комбайнами»</w:t>
      </w:r>
      <w:r/>
    </w:p>
    <w:p>
      <w:pPr>
        <w:pStyle w:val="844"/>
        <w:numPr>
          <w:ilvl w:val="1"/>
          <w:numId w:val="11"/>
        </w:numPr>
        <w:spacing w:before="0" w:beforeAutospacing="0" w:after="0" w:afterAutospacing="0"/>
      </w:pPr>
      <w:r>
        <w:t xml:space="preserve">«Доит коров на современной доильной установке»</w:t>
      </w:r>
      <w:r/>
    </w:p>
    <w:p>
      <w:pPr>
        <w:pStyle w:val="844"/>
        <w:numPr>
          <w:ilvl w:val="1"/>
          <w:numId w:val="11"/>
        </w:numPr>
        <w:spacing w:before="0" w:beforeAutospacing="0" w:after="0" w:afterAutospacing="0"/>
      </w:pPr>
      <w:r>
        <w:t xml:space="preserve">«Проводит вакцинацию и лечение животных»</w:t>
      </w:r>
      <w:r/>
    </w:p>
    <w:p>
      <w:pPr>
        <w:pStyle w:val="844"/>
        <w:numPr>
          <w:ilvl w:val="1"/>
          <w:numId w:val="11"/>
        </w:numPr>
        <w:spacing w:before="0" w:beforeAutospacing="0" w:after="0" w:afterAutospacing="0"/>
      </w:pPr>
      <w:r>
        <w:t xml:space="preserve">«Контролирует качество молока и мяса на заводе»</w:t>
      </w:r>
      <w:r/>
    </w:p>
    <w:p>
      <w:pPr>
        <w:pStyle w:val="844"/>
        <w:numPr>
          <w:ilvl w:val="1"/>
          <w:numId w:val="11"/>
        </w:numPr>
        <w:spacing w:before="0" w:beforeAutospacing="0" w:after="0" w:afterAutospacing="0"/>
      </w:pPr>
      <w:r>
        <w:t xml:space="preserve">«Организует работу фермы, продажи продукции» и т.д.</w:t>
      </w:r>
      <w:r/>
    </w:p>
    <w:p>
      <w:pPr>
        <w:pStyle w:val="844"/>
        <w:spacing w:before="0" w:beforeAutospacing="0" w:after="0" w:afterAutospacing="0"/>
      </w:pPr>
      <w:r>
        <w:t xml:space="preserve">Карточек «задач» можно сделать больше, чем профессий, чтобы усложнить игру.</w:t>
      </w:r>
      <w:r/>
    </w:p>
    <w:p>
      <w:pPr>
        <w:pStyle w:val="839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2. Ход игры (15 минут)</w:t>
      </w:r>
      <w:r/>
    </w:p>
    <w:p>
      <w:pPr>
        <w:pStyle w:val="844"/>
        <w:numPr>
          <w:ilvl w:val="0"/>
          <w:numId w:val="12"/>
        </w:numPr>
        <w:spacing w:before="0" w:beforeAutospacing="0" w:after="0" w:afterAutospacing="0"/>
      </w:pPr>
      <w:r>
        <w:t xml:space="preserve">Деление на группы</w:t>
      </w:r>
      <w:r/>
    </w:p>
    <w:p>
      <w:pPr>
        <w:pStyle w:val="844"/>
        <w:numPr>
          <w:ilvl w:val="1"/>
          <w:numId w:val="12"/>
        </w:numPr>
        <w:spacing w:before="0" w:beforeAutospacing="0" w:after="0" w:afterAutospacing="0"/>
      </w:pPr>
      <w:r>
        <w:t xml:space="preserve">3–4 команды по 4–6 человек.</w:t>
      </w:r>
      <w:r/>
    </w:p>
    <w:p>
      <w:pPr>
        <w:pStyle w:val="844"/>
        <w:numPr>
          <w:ilvl w:val="1"/>
          <w:numId w:val="12"/>
        </w:numPr>
        <w:spacing w:before="0" w:beforeAutospacing="0" w:after="0" w:afterAutospacing="0"/>
      </w:pPr>
      <w:r>
        <w:t xml:space="preserve">Каждой команде выдать по 3–4 карточки с профессиями (лицом вниз, не смотрят до начала).</w:t>
      </w:r>
      <w:r/>
    </w:p>
    <w:p>
      <w:pPr>
        <w:pStyle w:val="844"/>
        <w:numPr>
          <w:ilvl w:val="0"/>
          <w:numId w:val="12"/>
        </w:numPr>
        <w:spacing w:before="0" w:beforeAutospacing="0" w:after="0" w:afterAutospacing="0"/>
      </w:pPr>
      <w:r>
        <w:t xml:space="preserve">Этап 1. «Расшифруй профессию» (5 минут)</w:t>
      </w:r>
      <w:r/>
    </w:p>
    <w:p>
      <w:pPr>
        <w:pStyle w:val="844"/>
        <w:numPr>
          <w:ilvl w:val="1"/>
          <w:numId w:val="12"/>
        </w:numPr>
        <w:spacing w:before="0" w:beforeAutospacing="0" w:after="0" w:afterAutospacing="0"/>
      </w:pPr>
      <w:r>
        <w:t xml:space="preserve">Команды по очереди открывают одну карточку «Профессия» и за 30–40 секунд должны:</w:t>
      </w:r>
      <w:r/>
    </w:p>
    <w:p>
      <w:pPr>
        <w:pStyle w:val="844"/>
        <w:numPr>
          <w:ilvl w:val="2"/>
          <w:numId w:val="12"/>
        </w:numPr>
        <w:spacing w:before="0" w:beforeAutospacing="0" w:after="0" w:afterAutospacing="0"/>
      </w:pPr>
      <w:r>
        <w:t xml:space="preserve">сказать, что делает этот специалист;</w:t>
      </w:r>
      <w:r/>
    </w:p>
    <w:p>
      <w:pPr>
        <w:pStyle w:val="844"/>
        <w:numPr>
          <w:ilvl w:val="2"/>
          <w:numId w:val="12"/>
        </w:numPr>
        <w:spacing w:before="0" w:beforeAutospacing="0" w:after="0" w:afterAutospacing="0"/>
      </w:pPr>
      <w:r>
        <w:t xml:space="preserve">назвать, где он может работать (ферма, тепличный комплекс, молочный завод, </w:t>
      </w:r>
      <w:r>
        <w:t xml:space="preserve">свинокомплекс</w:t>
      </w:r>
      <w:r>
        <w:t xml:space="preserve">, птицефабрика и т.п.).</w:t>
      </w:r>
      <w:r/>
    </w:p>
    <w:p>
      <w:pPr>
        <w:pStyle w:val="844"/>
        <w:numPr>
          <w:ilvl w:val="1"/>
          <w:numId w:val="12"/>
        </w:numPr>
        <w:spacing w:before="0" w:beforeAutospacing="0" w:after="0" w:afterAutospacing="0"/>
      </w:pPr>
      <w:r>
        <w:t xml:space="preserve">Педагог при необходимости дополняет и уточняет.</w:t>
      </w:r>
      <w:r/>
    </w:p>
    <w:p>
      <w:pPr>
        <w:pStyle w:val="844"/>
        <w:numPr>
          <w:ilvl w:val="0"/>
          <w:numId w:val="12"/>
        </w:numPr>
        <w:spacing w:before="0" w:beforeAutospacing="0" w:after="0" w:afterAutospacing="0"/>
      </w:pPr>
      <w:r>
        <w:t xml:space="preserve">Этап 2. «Найди свою задачу» (7 минут)</w:t>
      </w:r>
      <w:r/>
    </w:p>
    <w:p>
      <w:pPr>
        <w:pStyle w:val="844"/>
        <w:numPr>
          <w:ilvl w:val="1"/>
          <w:numId w:val="12"/>
        </w:numPr>
        <w:spacing w:before="0" w:beforeAutospacing="0" w:after="0" w:afterAutospacing="0"/>
      </w:pPr>
      <w:r>
        <w:t xml:space="preserve">На доску (или на парты) выкладываются вперемешку карточки с задачами/обязанностями.</w:t>
      </w:r>
      <w:r/>
    </w:p>
    <w:p>
      <w:pPr>
        <w:pStyle w:val="844"/>
        <w:numPr>
          <w:ilvl w:val="1"/>
          <w:numId w:val="12"/>
        </w:numPr>
        <w:spacing w:before="0" w:beforeAutospacing="0" w:after="0" w:afterAutospacing="0"/>
      </w:pPr>
      <w:r>
        <w:t xml:space="preserve">Задание для команд:</w:t>
      </w:r>
      <w:r/>
    </w:p>
    <w:p>
      <w:pPr>
        <w:pStyle w:val="844"/>
        <w:numPr>
          <w:ilvl w:val="2"/>
          <w:numId w:val="12"/>
        </w:numPr>
        <w:spacing w:before="0" w:beforeAutospacing="0" w:after="0" w:afterAutospacing="0"/>
      </w:pPr>
      <w:r>
        <w:t xml:space="preserve">выбрать для каждой своей профессии подходящие 1–2 карточки задач;</w:t>
      </w:r>
      <w:r/>
    </w:p>
    <w:p>
      <w:pPr>
        <w:pStyle w:val="844"/>
        <w:numPr>
          <w:ilvl w:val="2"/>
          <w:numId w:val="12"/>
        </w:numPr>
        <w:spacing w:before="0" w:beforeAutospacing="0" w:after="0" w:afterAutospacing="0"/>
      </w:pPr>
      <w:r>
        <w:t xml:space="preserve">если карточка «подходит» сразу двум профессиям – объяснить, почему они так считают.</w:t>
      </w:r>
      <w:r/>
    </w:p>
    <w:p>
      <w:pPr>
        <w:pStyle w:val="844"/>
        <w:numPr>
          <w:ilvl w:val="1"/>
          <w:numId w:val="12"/>
        </w:numPr>
        <w:spacing w:before="0" w:beforeAutospacing="0" w:after="0" w:afterAutospacing="0"/>
      </w:pPr>
      <w:r>
        <w:t xml:space="preserve">Команды по очереди озвучивают:</w:t>
      </w:r>
      <w:r/>
    </w:p>
    <w:p>
      <w:pPr>
        <w:pStyle w:val="844"/>
        <w:numPr>
          <w:ilvl w:val="2"/>
          <w:numId w:val="12"/>
        </w:numPr>
        <w:spacing w:before="0" w:beforeAutospacing="0" w:after="0" w:afterAutospacing="0"/>
      </w:pPr>
      <w:r>
        <w:t xml:space="preserve">«Наша профессия – агроном. Мы выбрали задачи: „разрабатывает систему удобрений и посева“, „следит за урожаем зерновых культур“».</w:t>
      </w:r>
      <w:r/>
    </w:p>
    <w:p>
      <w:pPr>
        <w:pStyle w:val="844"/>
        <w:numPr>
          <w:ilvl w:val="0"/>
          <w:numId w:val="12"/>
        </w:numPr>
        <w:spacing w:before="0" w:beforeAutospacing="0" w:after="0" w:afterAutospacing="0"/>
      </w:pPr>
      <w:r>
        <w:t xml:space="preserve">Этап 3. «Профессия будущего» (3 минуты)</w:t>
      </w:r>
      <w:r/>
    </w:p>
    <w:p>
      <w:pPr>
        <w:pStyle w:val="844"/>
        <w:numPr>
          <w:ilvl w:val="1"/>
          <w:numId w:val="12"/>
        </w:numPr>
        <w:spacing w:before="0" w:beforeAutospacing="0" w:after="0" w:afterAutospacing="0"/>
      </w:pPr>
      <w:r>
        <w:t xml:space="preserve">Каждая команда за 2–3 минуты придумывает, почему выбранная ими профессия престижна сегодня во Владимирской области (например: высокая производительность ферм, современные роботы</w:t>
      </w:r>
      <w:r>
        <w:noBreakHyphen/>
        <w:t xml:space="preserve">доильщики, востребованность специалистов, важность качественных продуктов).</w:t>
      </w:r>
      <w:r/>
    </w:p>
    <w:p>
      <w:pPr>
        <w:pStyle w:val="844"/>
        <w:numPr>
          <w:ilvl w:val="1"/>
          <w:numId w:val="12"/>
        </w:numPr>
        <w:spacing w:before="0" w:beforeAutospacing="0" w:after="0" w:afterAutospacing="0"/>
      </w:pPr>
      <w:r>
        <w:t xml:space="preserve">Кратко представляют: «Профессия зоотехника престижна, потому что…».</w:t>
      </w:r>
      <w:r/>
    </w:p>
    <w:p>
      <w:pPr>
        <w:pStyle w:val="844"/>
        <w:spacing w:before="0" w:beforeAutospacing="0" w:after="0" w:afterAutospacing="0"/>
      </w:pPr>
      <w:r>
        <w:t xml:space="preserve">На этапе «Профессия будущего» попросите придумать простой плакат или мини-слоган: «Агроном — главный по урожаю», «Ветврач — доктор для животных»</w:t>
      </w:r>
      <w:r/>
    </w:p>
    <w:p>
      <w:pPr>
        <w:pStyle w:val="839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3. Подведение итогов (1–2 минуты)</w:t>
      </w:r>
      <w:r/>
    </w:p>
    <w:p>
      <w:pPr>
        <w:pStyle w:val="844"/>
        <w:spacing w:before="0" w:beforeAutospacing="0" w:after="0" w:afterAutospacing="0"/>
      </w:pPr>
      <w:r>
        <w:t xml:space="preserve">Педагог задаёт 1–2 вопроса классу:</w:t>
      </w:r>
      <w:r/>
    </w:p>
    <w:p>
      <w:pPr>
        <w:pStyle w:val="844"/>
        <w:ind w:left="0" w:firstLine="0"/>
        <w:spacing w:before="0" w:beforeAutospacing="0" w:after="0" w:afterAutospacing="0"/>
      </w:pPr>
      <w:r>
        <w:t xml:space="preserve">-Какая профессия из АПК показалась вам наиболее интересной и почему?</w:t>
      </w:r>
      <w:r/>
    </w:p>
    <w:p>
      <w:pPr>
        <w:pStyle w:val="844"/>
        <w:ind w:left="0" w:firstLine="0"/>
        <w:spacing w:before="0" w:beforeAutospacing="0" w:after="0" w:afterAutospacing="0"/>
      </w:pPr>
      <w:r>
        <w:t xml:space="preserve">-Какие качества нужны человеку, чтобы работать в сельском хозяйстве (ответственность, трудолюбие, любовь к животным, аккуратность, внимательность к технике)?</w:t>
      </w:r>
      <w:r/>
    </w:p>
    <w:p>
      <w:pPr>
        <w:pStyle w:val="844"/>
        <w:spacing w:before="0" w:beforeAutospacing="0" w:after="0" w:afterAutospacing="0"/>
      </w:pPr>
      <w:r/>
      <w:r/>
    </w:p>
    <w:p>
      <w:pPr>
        <w:pStyle w:val="844"/>
        <w:spacing w:before="0" w:beforeAutospacing="0" w:after="0" w:afterAutospacing="0"/>
      </w:pPr>
      <w:r>
        <w:t xml:space="preserve">Так за 15 минут дети активно поработают с понятиями, поймут роль разных профессий и увидят, что современное сельское хозяйство – это и технология, и наука, и престижная работа.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Рефлексия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Ребята, давайте подумаем, что вы сегодня узнали.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Вопросы: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1.Что нового вы узнали о сельском хозяйстве Владимирской области?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2.Какая профессия показалась вам самой интересной и почему?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3.Понравилось ли вам работать в команде и примерять на себя разные роли?</w:t>
      </w:r>
      <w:r/>
    </w:p>
    <w:p>
      <w:pPr>
        <w:ind w:left="0" w:firstLine="0"/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4.Хотели бы вы побывать на настоящей ферме или в тепличном комплексе?</w:t>
      </w: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 w:val="0"/>
          <w:bCs/>
          <w:i/>
          <w:sz w:val="24"/>
          <w:szCs w:val="24"/>
          <w:highlight w:val="green"/>
          <w:lang w:eastAsia="ru-RU"/>
        </w:rPr>
        <w:t xml:space="preserve">Слайд 9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Заключительное слово</w:t>
      </w:r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Слово педагога: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Сегодня вы увидели, что агропромышленный комплекс В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ладимирской области — это не только поля и коровы, но и современные предприятия, техника и много разных профессий. От работы агрономов, зоотехников, механизаторов, ветеринаров и других специалистов зависит, какие продукты каждый день появляются у нас дома.</w:t>
      </w:r>
      <w:bookmarkStart w:id="0" w:name="_GoBack"/>
      <w:r/>
      <w:bookmarkEnd w:id="0"/>
      <w:r/>
      <w:r/>
    </w:p>
    <w:p>
      <w:pPr>
        <w:spacing w:after="0" w:line="240" w:lineRule="auto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Если вы любите животных, природу, интересуетесь техникой или хотите делать полезные продукты, в будущем вы тоже сможете выбрать одну из профессий сельского хозяйства и внести свой вклад в развитие нашего края.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30102010509060703"/>
  </w:font>
  <w:font w:name="Courier New">
    <w:panose1 w:val="02070309020205020404"/>
  </w:font>
  <w:font w:name="Symbol">
    <w:panose1 w:val="050401020108070707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11"/>
  </w:num>
  <w:num w:numId="6">
    <w:abstractNumId w:val="6"/>
  </w:num>
  <w:num w:numId="7">
    <w:abstractNumId w:val="0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1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8"/>
    <w:next w:val="838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63">
    <w:name w:val="Heading 1 Char"/>
    <w:basedOn w:val="840"/>
    <w:link w:val="662"/>
    <w:uiPriority w:val="9"/>
    <w:rPr>
      <w:rFonts w:ascii="Arial" w:hAnsi="Arial" w:cs="Arial" w:eastAsia="Arial"/>
      <w:sz w:val="40"/>
      <w:szCs w:val="40"/>
    </w:rPr>
  </w:style>
  <w:style w:type="character" w:styleId="664">
    <w:name w:val="Heading 2 Char"/>
    <w:basedOn w:val="840"/>
    <w:link w:val="839"/>
    <w:uiPriority w:val="9"/>
    <w:rPr>
      <w:rFonts w:ascii="Arial" w:hAnsi="Arial" w:cs="Arial" w:eastAsia="Arial"/>
      <w:sz w:val="34"/>
    </w:rPr>
  </w:style>
  <w:style w:type="paragraph" w:styleId="665">
    <w:name w:val="Heading 3"/>
    <w:basedOn w:val="838"/>
    <w:next w:val="838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66">
    <w:name w:val="Heading 3 Char"/>
    <w:basedOn w:val="840"/>
    <w:link w:val="665"/>
    <w:uiPriority w:val="9"/>
    <w:rPr>
      <w:rFonts w:ascii="Arial" w:hAnsi="Arial" w:cs="Arial" w:eastAsia="Arial"/>
      <w:sz w:val="30"/>
      <w:szCs w:val="30"/>
    </w:rPr>
  </w:style>
  <w:style w:type="paragraph" w:styleId="667">
    <w:name w:val="Heading 4"/>
    <w:basedOn w:val="838"/>
    <w:next w:val="838"/>
    <w:link w:val="66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68">
    <w:name w:val="Heading 4 Char"/>
    <w:basedOn w:val="840"/>
    <w:link w:val="667"/>
    <w:uiPriority w:val="9"/>
    <w:rPr>
      <w:rFonts w:ascii="Arial" w:hAnsi="Arial" w:cs="Arial" w:eastAsia="Arial"/>
      <w:b/>
      <w:bCs/>
      <w:sz w:val="26"/>
      <w:szCs w:val="26"/>
    </w:rPr>
  </w:style>
  <w:style w:type="paragraph" w:styleId="669">
    <w:name w:val="Heading 5"/>
    <w:basedOn w:val="838"/>
    <w:next w:val="838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70">
    <w:name w:val="Heading 5 Char"/>
    <w:basedOn w:val="840"/>
    <w:link w:val="669"/>
    <w:uiPriority w:val="9"/>
    <w:rPr>
      <w:rFonts w:ascii="Arial" w:hAnsi="Arial" w:cs="Arial" w:eastAsia="Arial"/>
      <w:b/>
      <w:bCs/>
      <w:sz w:val="24"/>
      <w:szCs w:val="24"/>
    </w:rPr>
  </w:style>
  <w:style w:type="paragraph" w:styleId="671">
    <w:name w:val="Heading 6"/>
    <w:basedOn w:val="838"/>
    <w:next w:val="838"/>
    <w:link w:val="6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72">
    <w:name w:val="Heading 6 Char"/>
    <w:basedOn w:val="840"/>
    <w:link w:val="671"/>
    <w:uiPriority w:val="9"/>
    <w:rPr>
      <w:rFonts w:ascii="Arial" w:hAnsi="Arial" w:cs="Arial" w:eastAsia="Arial"/>
      <w:b/>
      <w:bCs/>
      <w:sz w:val="22"/>
      <w:szCs w:val="22"/>
    </w:rPr>
  </w:style>
  <w:style w:type="paragraph" w:styleId="673">
    <w:name w:val="Heading 7"/>
    <w:basedOn w:val="838"/>
    <w:next w:val="838"/>
    <w:link w:val="6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74">
    <w:name w:val="Heading 7 Char"/>
    <w:basedOn w:val="840"/>
    <w:link w:val="67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5">
    <w:name w:val="Heading 8"/>
    <w:basedOn w:val="838"/>
    <w:next w:val="838"/>
    <w:link w:val="6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76">
    <w:name w:val="Heading 8 Char"/>
    <w:basedOn w:val="840"/>
    <w:link w:val="675"/>
    <w:uiPriority w:val="9"/>
    <w:rPr>
      <w:rFonts w:ascii="Arial" w:hAnsi="Arial" w:cs="Arial" w:eastAsia="Arial"/>
      <w:i/>
      <w:iCs/>
      <w:sz w:val="22"/>
      <w:szCs w:val="22"/>
    </w:rPr>
  </w:style>
  <w:style w:type="paragraph" w:styleId="677">
    <w:name w:val="Heading 9"/>
    <w:basedOn w:val="838"/>
    <w:next w:val="838"/>
    <w:link w:val="67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78">
    <w:name w:val="Heading 9 Char"/>
    <w:basedOn w:val="840"/>
    <w:link w:val="677"/>
    <w:uiPriority w:val="9"/>
    <w:rPr>
      <w:rFonts w:ascii="Arial" w:hAnsi="Arial" w:cs="Arial" w:eastAsia="Arial"/>
      <w:i/>
      <w:iCs/>
      <w:sz w:val="21"/>
      <w:szCs w:val="21"/>
    </w:rPr>
  </w:style>
  <w:style w:type="paragraph" w:styleId="679">
    <w:name w:val="List Paragraph"/>
    <w:basedOn w:val="838"/>
    <w:uiPriority w:val="34"/>
    <w:qFormat/>
    <w:pPr>
      <w:contextualSpacing/>
      <w:ind w:left="720"/>
    </w:pPr>
  </w:style>
  <w:style w:type="paragraph" w:styleId="680">
    <w:name w:val="No Spacing"/>
    <w:uiPriority w:val="1"/>
    <w:qFormat/>
    <w:pPr>
      <w:spacing w:before="0" w:after="0" w:line="240" w:lineRule="auto"/>
    </w:pPr>
  </w:style>
  <w:style w:type="paragraph" w:styleId="681">
    <w:name w:val="Title"/>
    <w:basedOn w:val="838"/>
    <w:next w:val="838"/>
    <w:link w:val="6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2">
    <w:name w:val="Title Char"/>
    <w:basedOn w:val="840"/>
    <w:link w:val="681"/>
    <w:uiPriority w:val="10"/>
    <w:rPr>
      <w:sz w:val="48"/>
      <w:szCs w:val="48"/>
    </w:rPr>
  </w:style>
  <w:style w:type="paragraph" w:styleId="683">
    <w:name w:val="Subtitle"/>
    <w:basedOn w:val="838"/>
    <w:next w:val="838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basedOn w:val="840"/>
    <w:link w:val="683"/>
    <w:uiPriority w:val="11"/>
    <w:rPr>
      <w:sz w:val="24"/>
      <w:szCs w:val="24"/>
    </w:rPr>
  </w:style>
  <w:style w:type="paragraph" w:styleId="685">
    <w:name w:val="Quote"/>
    <w:basedOn w:val="838"/>
    <w:next w:val="838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8"/>
    <w:next w:val="838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838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basedOn w:val="840"/>
    <w:link w:val="689"/>
    <w:uiPriority w:val="99"/>
  </w:style>
  <w:style w:type="paragraph" w:styleId="691">
    <w:name w:val="Footer"/>
    <w:basedOn w:val="838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basedOn w:val="840"/>
    <w:link w:val="691"/>
    <w:uiPriority w:val="99"/>
  </w:style>
  <w:style w:type="paragraph" w:styleId="693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691"/>
    <w:uiPriority w:val="99"/>
  </w:style>
  <w:style w:type="table" w:styleId="695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40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40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</w:style>
  <w:style w:type="paragraph" w:styleId="839">
    <w:name w:val="Heading 2"/>
    <w:basedOn w:val="838"/>
    <w:link w:val="843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 w:eastAsia="Times New Roman"/>
      <w:b/>
      <w:bCs/>
      <w:sz w:val="36"/>
      <w:szCs w:val="36"/>
      <w:lang w:eastAsia="ru-RU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Заголовок 2 Знак"/>
    <w:basedOn w:val="840"/>
    <w:link w:val="839"/>
    <w:uiPriority w:val="9"/>
    <w:rPr>
      <w:rFonts w:ascii="Times New Roman" w:hAnsi="Times New Roman" w:cs="Times New Roman" w:eastAsia="Times New Roman"/>
      <w:b/>
      <w:bCs/>
      <w:sz w:val="36"/>
      <w:szCs w:val="36"/>
      <w:lang w:eastAsia="ru-RU"/>
    </w:rPr>
  </w:style>
  <w:style w:type="paragraph" w:styleId="844" w:customStyle="1">
    <w:name w:val="my-2"/>
    <w:basedOn w:val="838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845" w:customStyle="1">
    <w:name w:val="inline-flex"/>
    <w:basedOn w:val="840"/>
  </w:style>
  <w:style w:type="character" w:styleId="846">
    <w:name w:val="Hyperlink"/>
    <w:basedOn w:val="840"/>
    <w:uiPriority w:val="99"/>
    <w:semiHidden/>
    <w:unhideWhenUsed/>
    <w:rPr>
      <w:color w:val="0000FF"/>
      <w:u w:val="single"/>
    </w:rPr>
  </w:style>
  <w:style w:type="character" w:styleId="847" w:customStyle="1">
    <w:name w:val="inline-block"/>
    <w:basedOn w:val="840"/>
  </w:style>
  <w:style w:type="character" w:styleId="848" w:customStyle="1">
    <w:name w:val="opacity-50"/>
    <w:basedOn w:val="84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5</cp:revision>
  <dcterms:created xsi:type="dcterms:W3CDTF">2026-03-04T08:39:00Z</dcterms:created>
  <dcterms:modified xsi:type="dcterms:W3CDTF">2026-03-19T09:58:08Z</dcterms:modified>
</cp:coreProperties>
</file>